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053BF" w14:textId="5A95AA8C" w:rsidR="00CD6EF3" w:rsidRPr="00CD6EF3" w:rsidRDefault="00CD6EF3" w:rsidP="00CD6EF3">
      <w:pPr>
        <w:spacing w:after="0" w:line="240" w:lineRule="auto"/>
        <w:ind w:hanging="2"/>
        <w:jc w:val="center"/>
        <w:rPr>
          <w:rFonts w:ascii="Times New Roman" w:hAnsi="Times New Roman" w:cs="Times New Roman"/>
        </w:rPr>
      </w:pPr>
      <w:r w:rsidRPr="00CD6EF3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5BFCBB75" wp14:editId="6069EC28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96A80" w14:textId="77777777" w:rsidR="00CD6EF3" w:rsidRPr="00CD6EF3" w:rsidRDefault="00CD6EF3" w:rsidP="00CD6EF3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4EC79F78" w14:textId="77777777" w:rsidR="00CD6EF3" w:rsidRPr="00CD6EF3" w:rsidRDefault="00CD6EF3" w:rsidP="00CD6EF3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</w:rPr>
      </w:pPr>
      <w:r w:rsidRPr="00CD6EF3">
        <w:rPr>
          <w:rFonts w:ascii="Times New Roman" w:hAnsi="Times New Roman" w:cs="Times New Roman"/>
          <w:b/>
          <w:bCs/>
          <w:color w:val="000000"/>
          <w:sz w:val="36"/>
          <w:szCs w:val="36"/>
        </w:rPr>
        <w:t>СКВИРСЬКА МІСЬКА РАДА</w:t>
      </w:r>
    </w:p>
    <w:p w14:paraId="5B3D98CE" w14:textId="77777777" w:rsidR="00CD6EF3" w:rsidRPr="00CD6EF3" w:rsidRDefault="00CD6EF3" w:rsidP="00CD6EF3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CD6EF3">
        <w:rPr>
          <w:rFonts w:ascii="Times New Roman" w:hAnsi="Times New Roman" w:cs="Times New Roman"/>
          <w:b/>
          <w:bCs/>
          <w:color w:val="000000"/>
          <w:sz w:val="36"/>
          <w:szCs w:val="36"/>
        </w:rPr>
        <w:t>ВИКОНАВЧИЙ КОМІТЕТ</w:t>
      </w:r>
    </w:p>
    <w:p w14:paraId="651C0B59" w14:textId="77777777" w:rsidR="00CD6EF3" w:rsidRPr="00CD6EF3" w:rsidRDefault="00CD6EF3" w:rsidP="00CD6EF3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7FEC407A" w14:textId="77777777" w:rsidR="00CD6EF3" w:rsidRPr="00CD6EF3" w:rsidRDefault="00CD6EF3" w:rsidP="00CD6EF3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</w:rPr>
      </w:pPr>
      <w:r w:rsidRPr="00CD6EF3">
        <w:rPr>
          <w:rFonts w:ascii="Times New Roman" w:hAnsi="Times New Roman" w:cs="Times New Roman"/>
          <w:sz w:val="36"/>
          <w:szCs w:val="36"/>
        </w:rPr>
        <w:t> </w:t>
      </w:r>
      <w:r w:rsidRPr="00CD6EF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CD6EF3">
        <w:rPr>
          <w:rFonts w:ascii="Times New Roman" w:hAnsi="Times New Roman" w:cs="Times New Roman"/>
          <w:b/>
          <w:bCs/>
          <w:color w:val="000000"/>
          <w:sz w:val="36"/>
          <w:szCs w:val="36"/>
        </w:rPr>
        <w:t>Н</w:t>
      </w:r>
      <w:proofErr w:type="spellEnd"/>
      <w:r w:rsidRPr="00CD6EF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Я</w:t>
      </w:r>
      <w:bookmarkStart w:id="0" w:name="_GoBack"/>
      <w:bookmarkEnd w:id="0"/>
    </w:p>
    <w:p w14:paraId="25727EC9" w14:textId="77777777" w:rsidR="00CD6EF3" w:rsidRPr="00CD6EF3" w:rsidRDefault="00CD6EF3" w:rsidP="00CD6EF3">
      <w:pPr>
        <w:spacing w:after="0" w:line="240" w:lineRule="auto"/>
        <w:ind w:hanging="2"/>
        <w:jc w:val="center"/>
        <w:rPr>
          <w:rFonts w:ascii="Times New Roman" w:hAnsi="Times New Roman" w:cs="Times New Roman"/>
        </w:rPr>
      </w:pPr>
      <w:r w:rsidRPr="00CD6EF3">
        <w:rPr>
          <w:rFonts w:ascii="Times New Roman" w:hAnsi="Times New Roman" w:cs="Times New Roman"/>
        </w:rPr>
        <w:t> </w:t>
      </w:r>
    </w:p>
    <w:p w14:paraId="34769F3D" w14:textId="270EC169" w:rsidR="00CD6EF3" w:rsidRPr="005E22C6" w:rsidRDefault="00CD6EF3" w:rsidP="00CD6EF3">
      <w:pP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8"/>
          <w:szCs w:val="28"/>
        </w:rPr>
      </w:pPr>
      <w:r w:rsidRPr="00CD6E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 06 червня 2023 року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   </w:t>
      </w:r>
      <w:r w:rsidRPr="00CD6E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м. Сквира</w:t>
      </w:r>
      <w:r w:rsidRPr="00CD6EF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CD6EF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CD6EF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CD6EF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5E22C6">
        <w:rPr>
          <w:rFonts w:ascii="Times New Roman" w:hAnsi="Times New Roman" w:cs="Times New Roman"/>
          <w:b/>
          <w:bCs/>
          <w:sz w:val="28"/>
          <w:szCs w:val="28"/>
        </w:rPr>
        <w:t xml:space="preserve">     № </w:t>
      </w:r>
      <w:r w:rsidR="005E22C6" w:rsidRPr="005E22C6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E22C6">
        <w:rPr>
          <w:rFonts w:ascii="Times New Roman" w:hAnsi="Times New Roman" w:cs="Times New Roman"/>
          <w:b/>
          <w:bCs/>
          <w:sz w:val="28"/>
          <w:szCs w:val="28"/>
        </w:rPr>
        <w:t>/16</w:t>
      </w:r>
    </w:p>
    <w:p w14:paraId="1B066487" w14:textId="77777777" w:rsidR="00CD6EF3" w:rsidRDefault="00CD6EF3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202E9595" w14:textId="5034F777" w:rsidR="001046AD" w:rsidRDefault="007C331A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9B0EBB">
        <w:rPr>
          <w:rFonts w:ascii="Times New Roman" w:hAnsi="Times New Roman" w:cs="Times New Roman"/>
          <w:b/>
          <w:bCs/>
          <w:sz w:val="28"/>
          <w:szCs w:val="28"/>
        </w:rPr>
        <w:t>Про затвердження звіт</w:t>
      </w:r>
      <w:r w:rsidR="008D3BF4">
        <w:rPr>
          <w:rFonts w:ascii="Times New Roman" w:hAnsi="Times New Roman" w:cs="Times New Roman"/>
          <w:b/>
          <w:bCs/>
          <w:sz w:val="28"/>
          <w:szCs w:val="28"/>
        </w:rPr>
        <w:t>ів</w:t>
      </w:r>
      <w:r w:rsidR="009B0EBB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0198657" w14:textId="0EE0C291" w:rsidR="001046AD" w:rsidRDefault="009E7AA0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3539AD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>оцінк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майна</w:t>
      </w:r>
    </w:p>
    <w:p w14:paraId="0785CE48" w14:textId="362D4873" w:rsidR="005B5B91" w:rsidRDefault="005B5B91" w:rsidP="009B0EBB">
      <w:pPr>
        <w:pStyle w:val="a3"/>
        <w:shd w:val="clear" w:color="auto" w:fill="FFFFFF"/>
        <w:tabs>
          <w:tab w:val="left" w:pos="4253"/>
        </w:tabs>
        <w:spacing w:before="0" w:beforeAutospacing="0" w:after="0" w:afterAutospacing="0" w:line="0" w:lineRule="atLeast"/>
        <w:jc w:val="both"/>
        <w:rPr>
          <w:color w:val="333333"/>
          <w:sz w:val="19"/>
          <w:szCs w:val="19"/>
        </w:rPr>
      </w:pPr>
    </w:p>
    <w:p w14:paraId="3E3B9742" w14:textId="0F1E5C8D" w:rsidR="007C331A" w:rsidRPr="007362FB" w:rsidRDefault="009E7AA0" w:rsidP="00CD6EF3">
      <w:pPr>
        <w:pStyle w:val="a6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статей </w:t>
      </w:r>
      <w:r w:rsidRPr="007362FB">
        <w:rPr>
          <w:rFonts w:ascii="Times New Roman" w:hAnsi="Times New Roman" w:cs="Times New Roman"/>
          <w:sz w:val="28"/>
          <w:szCs w:val="28"/>
        </w:rPr>
        <w:t>29, 5</w:t>
      </w:r>
      <w:r w:rsidR="00370CCF">
        <w:rPr>
          <w:rFonts w:ascii="Times New Roman" w:hAnsi="Times New Roman" w:cs="Times New Roman"/>
          <w:sz w:val="28"/>
          <w:szCs w:val="28"/>
        </w:rPr>
        <w:t>2</w:t>
      </w:r>
      <w:r w:rsidRPr="007362FB">
        <w:rPr>
          <w:rFonts w:ascii="Times New Roman" w:hAnsi="Times New Roman" w:cs="Times New Roman"/>
          <w:sz w:val="28"/>
          <w:szCs w:val="28"/>
        </w:rPr>
        <w:t>, 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2FB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</w:t>
      </w:r>
      <w:r>
        <w:rPr>
          <w:rFonts w:ascii="Times New Roman" w:hAnsi="Times New Roman" w:cs="Times New Roman"/>
          <w:sz w:val="28"/>
          <w:szCs w:val="28"/>
        </w:rPr>
        <w:t xml:space="preserve"> в Україні»</w:t>
      </w:r>
      <w:r w:rsidRPr="007362FB">
        <w:rPr>
          <w:rFonts w:ascii="Times New Roman" w:hAnsi="Times New Roman" w:cs="Times New Roman"/>
          <w:sz w:val="28"/>
          <w:szCs w:val="28"/>
        </w:rPr>
        <w:t xml:space="preserve">,  </w:t>
      </w:r>
      <w:r w:rsidR="00A659F7">
        <w:rPr>
          <w:rFonts w:ascii="Times New Roman" w:hAnsi="Times New Roman" w:cs="Times New Roman"/>
          <w:sz w:val="28"/>
          <w:szCs w:val="28"/>
        </w:rPr>
        <w:t>з</w:t>
      </w:r>
      <w:r w:rsidRPr="007362FB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7362FB">
        <w:rPr>
          <w:rFonts w:ascii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362FB">
        <w:rPr>
          <w:rFonts w:ascii="Times New Roman" w:hAnsi="Times New Roman" w:cs="Times New Roman"/>
          <w:sz w:val="28"/>
          <w:szCs w:val="28"/>
        </w:rPr>
        <w:t>Про оцінку майна, майнових прав та професійну оціночну діяльність в Україні</w:t>
      </w:r>
      <w:r w:rsidR="00AF7B19">
        <w:rPr>
          <w:rFonts w:ascii="Times New Roman" w:hAnsi="Times New Roman" w:cs="Times New Roman"/>
          <w:sz w:val="28"/>
          <w:szCs w:val="28"/>
        </w:rPr>
        <w:t xml:space="preserve">», </w:t>
      </w:r>
      <w:r w:rsidRPr="007362FB">
        <w:rPr>
          <w:rFonts w:ascii="Times New Roman" w:hAnsi="Times New Roman" w:cs="Times New Roman"/>
          <w:sz w:val="28"/>
          <w:szCs w:val="28"/>
        </w:rPr>
        <w:t>«Про бухгалтерський облік та фінансову звітність в Україні»</w:t>
      </w:r>
      <w:r w:rsidR="00CD6EF3">
        <w:rPr>
          <w:rFonts w:ascii="Times New Roman" w:hAnsi="Times New Roman" w:cs="Times New Roman"/>
          <w:sz w:val="28"/>
          <w:szCs w:val="28"/>
        </w:rPr>
        <w:t xml:space="preserve">, </w:t>
      </w:r>
      <w:r w:rsidR="006843AF" w:rsidRPr="006843AF">
        <w:rPr>
          <w:rFonts w:ascii="Times New Roman" w:hAnsi="Times New Roman" w:cs="Times New Roman"/>
          <w:color w:val="000000"/>
          <w:sz w:val="28"/>
          <w:szCs w:val="28"/>
        </w:rPr>
        <w:t>«Про оренду державного та комунального майна»,</w:t>
      </w:r>
      <w:r w:rsidR="006843AF">
        <w:rPr>
          <w:color w:val="000000"/>
          <w:sz w:val="28"/>
          <w:szCs w:val="28"/>
        </w:rPr>
        <w:t xml:space="preserve"> </w:t>
      </w:r>
      <w:r w:rsidR="00CD6E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1046AD" w:rsidRPr="007362F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 метою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визначення ринкової вартості нерухомого майна для цілей бухгалтерського обліку та фінансових розрахунків</w:t>
      </w:r>
      <w:r w:rsidR="00A659F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6843AF" w:rsidRPr="006843AF">
        <w:rPr>
          <w:rFonts w:ascii="Times New Roman" w:hAnsi="Times New Roman" w:cs="Times New Roman"/>
          <w:color w:val="000000"/>
          <w:sz w:val="28"/>
          <w:szCs w:val="28"/>
        </w:rPr>
        <w:t>впорядкування орендних відносин та встановлення розміру орендної плати</w:t>
      </w:r>
      <w:r w:rsidR="006843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25D6D" w:rsidRPr="007362FB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14:paraId="314FF620" w14:textId="77777777" w:rsidR="00A659F7" w:rsidRDefault="00A659F7" w:rsidP="00A659F7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B3B88B" w14:textId="36DB55B8" w:rsidR="005B5B91" w:rsidRDefault="007C331A" w:rsidP="00F278F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rPr>
          <w:b/>
          <w:bCs/>
          <w:color w:val="000000"/>
          <w:sz w:val="28"/>
          <w:szCs w:val="28"/>
        </w:rPr>
      </w:pPr>
      <w:r w:rsidRPr="009A6A35">
        <w:rPr>
          <w:b/>
          <w:bCs/>
          <w:color w:val="000000"/>
          <w:sz w:val="28"/>
          <w:szCs w:val="28"/>
        </w:rPr>
        <w:t>В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Р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І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Ш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="00425D6D">
        <w:rPr>
          <w:b/>
          <w:bCs/>
          <w:color w:val="000000"/>
          <w:sz w:val="28"/>
          <w:szCs w:val="28"/>
          <w:lang w:val="ru-RU"/>
        </w:rPr>
        <w:t>В</w:t>
      </w:r>
      <w:r w:rsidRPr="009A6A35">
        <w:rPr>
          <w:b/>
          <w:bCs/>
          <w:color w:val="000000"/>
          <w:sz w:val="28"/>
          <w:szCs w:val="28"/>
        </w:rPr>
        <w:t>:</w:t>
      </w:r>
    </w:p>
    <w:p w14:paraId="17745195" w14:textId="77777777" w:rsidR="00B737AA" w:rsidRDefault="00B737AA" w:rsidP="00F278F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rPr>
          <w:b/>
          <w:bCs/>
          <w:color w:val="000000"/>
          <w:sz w:val="28"/>
          <w:szCs w:val="28"/>
        </w:rPr>
      </w:pPr>
    </w:p>
    <w:p w14:paraId="4D0A74BD" w14:textId="6EAE3AFF" w:rsidR="00A56605" w:rsidRPr="00A81221" w:rsidRDefault="00A659F7" w:rsidP="008E1EC6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1. Затвердити звіт про оцінку майна – нежитлової будівлі</w:t>
      </w:r>
      <w:r w:rsidR="00653FD1" w:rsidRPr="00653FD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, 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загальною площею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3844,2</w:t>
      </w:r>
      <w:r w:rsidR="006843AF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розташована за </w:t>
      </w:r>
      <w:proofErr w:type="spellStart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ву</w:t>
      </w:r>
      <w:r w:rsidR="00305DE4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л.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Київська</w:t>
      </w:r>
      <w:proofErr w:type="spellEnd"/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, 12, м.</w:t>
      </w:r>
      <w:r w:rsidR="002F2A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Сквира</w:t>
      </w:r>
      <w:r w:rsidR="006843AF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Білоцерківського району, Київської області, 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який виконаний суб’єктом оціночної діяльності – фізичною особою-підприємцем Шереметом Іваном Григоровичем </w:t>
      </w:r>
      <w:r w:rsidR="00A56605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рецензі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звіт  фізичн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</w:t>
      </w:r>
      <w:r w:rsidR="0060156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56605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A56605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підприєм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ця </w:t>
      </w:r>
      <w:proofErr w:type="spellStart"/>
      <w:r w:rsidR="00A56605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Некраш</w:t>
      </w:r>
      <w:proofErr w:type="spellEnd"/>
      <w:r w:rsidR="00A56605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Алл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A56605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Олегівн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A56605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(сертифікат суб’єкта оціночної діяльності №</w:t>
      </w:r>
      <w:r w:rsidR="00097DEF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097DEF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2022 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від 18.0</w:t>
      </w:r>
      <w:r w:rsidR="00097DEF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097DEF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погодивши ринкову вартість об’єкта оцінки станом на </w:t>
      </w:r>
      <w:r w:rsidR="00DE7A07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441EB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DE7A07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8441EB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843AF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24569D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сумі </w:t>
      </w:r>
      <w:r w:rsidR="008441EB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13331420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(</w:t>
      </w:r>
      <w:r w:rsidR="00D35A3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тринадцять мільйонів триста тридцять одна</w:t>
      </w:r>
      <w:r w:rsidR="00DE7A07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тисяч</w:t>
      </w:r>
      <w:r w:rsidR="00D35A3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5A3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чотириста двадцять</w:t>
      </w:r>
      <w:r w:rsidR="0024569D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грн. 00 коп.).</w:t>
      </w:r>
    </w:p>
    <w:p w14:paraId="58A29C53" w14:textId="58373532" w:rsidR="00305DE4" w:rsidRPr="0013383C" w:rsidRDefault="00305DE4" w:rsidP="008E1EC6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 Затвердити звіт про оцінку майна – нежитлової будівл</w:t>
      </w:r>
      <w:r w:rsidR="0024569D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</w:t>
      </w:r>
      <w:r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загальною площею </w:t>
      </w:r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563,7</w:t>
      </w:r>
      <w:r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кв.м</w:t>
      </w:r>
      <w:proofErr w:type="spellEnd"/>
      <w:r w:rsidR="00DE7A07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що розташована за адресою: вул. </w:t>
      </w:r>
      <w:r w:rsidR="0013383C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Тараса </w:t>
      </w:r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Шевченка, 13</w:t>
      </w:r>
      <w:r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37212B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с.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Красноліси</w:t>
      </w:r>
      <w:proofErr w:type="spellEnd"/>
      <w:r w:rsidR="0037212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Білоцерківського району, Київської області, який виконаний суб’єктом оціночної діяльності – фізичною особою-підприємцем Шереметом Іваном Григоровичем </w:t>
      </w:r>
      <w:r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Pr="00133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Некраш</w:t>
      </w:r>
      <w:proofErr w:type="spellEnd"/>
      <w:r w:rsidRPr="00133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Алли  Олегівни 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(сертифікат суб’єкта оціночної діяльності </w:t>
      </w:r>
      <w:r w:rsidR="00097DE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№201/2022 від 18.05.2022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погодивши ринкову вартість об’єкта оцінки станом </w:t>
      </w:r>
      <w:r w:rsidR="0024569D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24569D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4569D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 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сумі </w:t>
      </w:r>
      <w:r w:rsidR="00DE7A07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E7A07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820</w:t>
      </w:r>
      <w:r w:rsidR="00DE7A07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(</w:t>
      </w:r>
      <w:r w:rsidR="00DE7A07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шіст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сот двадцять </w:t>
      </w:r>
      <w:r w:rsidR="00DE7A07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одна</w:t>
      </w:r>
      <w:r w:rsidR="003F0EA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тисяч</w:t>
      </w:r>
      <w:r w:rsidR="00DE7A07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вісімсот двадцять</w:t>
      </w:r>
      <w:r w:rsidR="003F0EA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грн. 00 коп.).</w:t>
      </w:r>
    </w:p>
    <w:p w14:paraId="0A60B8FA" w14:textId="77777777" w:rsidR="00F122AA" w:rsidRDefault="0024569D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. Затвердити звіт про оцінку майна –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нежитлової будівлі загальною площею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249,3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 розташована за адресою: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вул.</w:t>
      </w:r>
      <w:r w:rsidR="001338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Тараса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Шевченка, 15,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72DF8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Красноліси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14:paraId="6E644A2C" w14:textId="4245AD42" w:rsidR="00F122AA" w:rsidRDefault="00F122AA" w:rsidP="00F122AA">
      <w:pPr>
        <w:pStyle w:val="a6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</w:t>
      </w:r>
    </w:p>
    <w:p w14:paraId="061491A6" w14:textId="77777777" w:rsidR="00F122AA" w:rsidRDefault="00F122AA" w:rsidP="00F122AA">
      <w:pPr>
        <w:pStyle w:val="a6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124E198" w14:textId="5B29D1D9" w:rsidR="00ED21D2" w:rsidRPr="005945CF" w:rsidRDefault="00ED21D2" w:rsidP="00F122A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Білоцерківського району, Київської області, який виконаний суб’єктом оціночної діяльності – фізичною особою-підприємцем Шереметом Іваном Григоровичем </w:t>
      </w:r>
      <w:r w:rsidRPr="005945CF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Некраш</w:t>
      </w:r>
      <w:proofErr w:type="spellEnd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Алли  Олегівни </w:t>
      </w:r>
      <w:r w:rsidRPr="005945CF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</w:t>
      </w:r>
      <w:r w:rsidR="00097DEF" w:rsidRPr="005945CF">
        <w:rPr>
          <w:rFonts w:ascii="Times New Roman" w:hAnsi="Times New Roman" w:cs="Times New Roman"/>
          <w:sz w:val="28"/>
          <w:szCs w:val="28"/>
        </w:rPr>
        <w:t>№</w:t>
      </w:r>
      <w:r w:rsidR="00097DE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201/2022 від 18.05.2022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погодивши ринкову вартість об’єкта оцінки станом </w:t>
      </w:r>
      <w:r w:rsidR="0024569D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24569D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4569D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 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сумі 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137710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(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сто тридцять сім</w:t>
      </w:r>
      <w:r w:rsidR="00097DE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2DF8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тисяч </w:t>
      </w:r>
      <w:r w:rsidR="005945C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сімсот де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сять</w:t>
      </w:r>
      <w:r w:rsidR="00772DF8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грн. 00 коп.).</w:t>
      </w:r>
    </w:p>
    <w:p w14:paraId="4EEF46AE" w14:textId="007BB5AA" w:rsidR="00ED21D2" w:rsidRPr="0013383C" w:rsidRDefault="0024569D" w:rsidP="008E1EC6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Затвердити звіт про оцінку майна –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нежитлової будівлі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загальною площею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403,8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1338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господарськими  будівлями та спорудами,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що розташована за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вул.</w:t>
      </w:r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Миру</w:t>
      </w:r>
      <w:proofErr w:type="spellEnd"/>
      <w:r w:rsidR="00342FAB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46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Шаліївка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Білоцерківського 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району, Київської області, який виконаний суб’єктом оціночної діяльності – фізичною особою-підприємцем Шереметом Іваном Григоровичем </w:t>
      </w:r>
      <w:r w:rsidR="00ED21D2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Некраш</w:t>
      </w:r>
      <w:proofErr w:type="spellEnd"/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Алли  Олегівни </w:t>
      </w:r>
      <w:r w:rsidR="00ED21D2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</w:t>
      </w:r>
      <w:r w:rsidR="00ED21D2" w:rsidRPr="005945CF">
        <w:rPr>
          <w:rFonts w:ascii="Times New Roman" w:hAnsi="Times New Roman" w:cs="Times New Roman"/>
          <w:sz w:val="28"/>
          <w:szCs w:val="28"/>
        </w:rPr>
        <w:t xml:space="preserve">оціночної діяльності </w:t>
      </w:r>
      <w:r w:rsidR="00097DEF" w:rsidRPr="005945CF">
        <w:rPr>
          <w:rFonts w:ascii="Times New Roman" w:hAnsi="Times New Roman" w:cs="Times New Roman"/>
          <w:sz w:val="28"/>
          <w:szCs w:val="28"/>
        </w:rPr>
        <w:t xml:space="preserve">№201/2022 </w:t>
      </w:r>
      <w:r w:rsidR="00097DE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від 18.05.2022</w:t>
      </w:r>
      <w:r w:rsidR="00ED21D2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погодивши ринкову вартість об’єкта оцінки станом 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E1EC6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945C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 </w:t>
      </w:r>
      <w:r w:rsidR="00ED21D2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сумі 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268990</w:t>
      </w:r>
      <w:r w:rsidR="005945C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21D2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грн. (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двісті шістдесят вісім</w:t>
      </w:r>
      <w:r w:rsidR="005945C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21D2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тисяч</w:t>
      </w:r>
      <w:r w:rsidR="005945CF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дев’ятсот дев’яносто </w:t>
      </w:r>
      <w:r w:rsidR="00ED21D2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грн. 00 коп.).</w:t>
      </w:r>
    </w:p>
    <w:p w14:paraId="183CCF7C" w14:textId="263A923A" w:rsidR="00653FD1" w:rsidRPr="0013383C" w:rsidRDefault="0024569D" w:rsidP="00653FD1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53FD1" w:rsidRP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Затвердити звіт про оцінку майна –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нежитлової будівлі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38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загальною площею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249,0</w:t>
      </w:r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вул.Миру</w:t>
      </w:r>
      <w:proofErr w:type="spellEnd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46</w:t>
      </w:r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Шаліївка</w:t>
      </w:r>
      <w:proofErr w:type="spellEnd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Білоцерківського </w:t>
      </w:r>
      <w:r w:rsidR="00653FD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району, Київської області, який виконаний суб’єктом оціночної діяльності – фізичною особою-підприємцем Шереметом Іваном Григоровичем </w:t>
      </w:r>
      <w:r w:rsidR="00653FD1" w:rsidRPr="008E1EC6">
        <w:rPr>
          <w:rFonts w:ascii="Times New Roman" w:hAnsi="Times New Roman" w:cs="Times New Roman"/>
          <w:sz w:val="28"/>
          <w:szCs w:val="28"/>
        </w:rPr>
        <w:t>(сертифікат суб’єкта оціночної діяльності №181</w:t>
      </w:r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/21 від 05.03.2021),  </w:t>
      </w:r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Некраш</w:t>
      </w:r>
      <w:proofErr w:type="spellEnd"/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Алли  Олегівни </w:t>
      </w:r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(сертифікат суб’єкта оціночної діяльності №201/2022 від 18.05.2022), погодивши ринкову вартість об’єкта оцінки станом на 26.0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 в сумі 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165870</w:t>
      </w:r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(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 шістдесят </w:t>
      </w:r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п’ят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тисяч </w:t>
      </w:r>
      <w:r w:rsidR="0013383C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>вісімсот сімдесят</w:t>
      </w:r>
      <w:r w:rsidR="00653FD1" w:rsidRPr="00133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00 коп.).</w:t>
      </w:r>
    </w:p>
    <w:p w14:paraId="22163DA4" w14:textId="27D1837B" w:rsidR="00653FD1" w:rsidRPr="00A81221" w:rsidRDefault="00653FD1" w:rsidP="00653FD1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Затвердити звіт про оцінку майна 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нежитлової будівлі, загальною площею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91,8</w:t>
      </w:r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вул.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Лісова</w:t>
      </w:r>
      <w:proofErr w:type="spellEnd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56</w:t>
      </w:r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 w:rsidR="00483202">
        <w:rPr>
          <w:rFonts w:ascii="Times New Roman" w:hAnsi="Times New Roman" w:cs="Times New Roman"/>
          <w:sz w:val="28"/>
          <w:szCs w:val="28"/>
          <w:shd w:val="clear" w:color="auto" w:fill="FFFFFF"/>
        </w:rPr>
        <w:t>Тхорівка</w:t>
      </w:r>
      <w:proofErr w:type="spellEnd"/>
      <w:r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Білоцерківського 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району, Київської області, який виконаний суб’єктом оціночної діяльності – фізичною особою-підприємцем Шереметом Іваном Григоровичем </w:t>
      </w:r>
      <w:r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Некраш</w:t>
      </w:r>
      <w:proofErr w:type="spellEnd"/>
      <w:r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Алли  Олегівни </w:t>
      </w:r>
      <w:r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(сертифікат суб’єкта оціночної діяльності №201/2022 від 18.05.2022), погодивши ринкову вартість об’єкта оцінки станом на </w:t>
      </w:r>
      <w:r w:rsidR="0013383C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31.</w:t>
      </w:r>
      <w:r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3383C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.2023  в сумі 50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710</w:t>
      </w:r>
      <w:r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,0 грн. (п’ятдесят тисяч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сімсот десять</w:t>
      </w:r>
      <w:r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00 коп.)</w:t>
      </w:r>
      <w:r w:rsidR="00A81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C775F78" w14:textId="7C9A317E" w:rsidR="00ED21D2" w:rsidRPr="00A81221" w:rsidRDefault="00483202" w:rsidP="008E1EC6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Затвердити звіт про оцінку майна –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нежитлової будівлі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(котельні)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загальною площею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76,0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8E1EC6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 розташована за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вул.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Незалежності</w:t>
      </w:r>
      <w:proofErr w:type="spellEnd"/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63, </w:t>
      </w:r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м.Сквира</w:t>
      </w:r>
      <w:proofErr w:type="spellEnd"/>
      <w:r w:rsidR="00ED21D2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Білоцерківського району, Київської області, який виконаний суб’єктом оціночної діяльності – фізичною 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особою-підприємцем Шереметом Іваном Григоровичем </w:t>
      </w:r>
      <w:r w:rsidR="00ED21D2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="00ED21D2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Некраш</w:t>
      </w:r>
      <w:proofErr w:type="spellEnd"/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Алли  Олегівни </w:t>
      </w:r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(сертифікат суб’єкта оціночної діяльності </w:t>
      </w:r>
      <w:r w:rsidR="00097DEF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№201/2022 від 18.05.2022</w:t>
      </w:r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), погодивши ринкову вартість об’єкта оцінки станом на</w:t>
      </w:r>
      <w:r w:rsidR="0024569D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24569D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4569D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 </w:t>
      </w:r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сумі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131070</w:t>
      </w:r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(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 тридцять </w:t>
      </w:r>
      <w:r w:rsidR="008E1EC6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 </w:t>
      </w:r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тисяч</w:t>
      </w:r>
      <w:r w:rsidR="008E1EC6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45CF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сім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десят </w:t>
      </w:r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грн. 00 коп.).</w:t>
      </w:r>
    </w:p>
    <w:p w14:paraId="0A21D5C8" w14:textId="314BB984" w:rsidR="00C5593D" w:rsidRDefault="00F122AA" w:rsidP="00C5593D">
      <w:pPr>
        <w:pStyle w:val="a6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</w:t>
      </w:r>
    </w:p>
    <w:p w14:paraId="650D45B1" w14:textId="77777777" w:rsidR="00C5593D" w:rsidRDefault="00C5593D" w:rsidP="00C5593D">
      <w:pPr>
        <w:pStyle w:val="a6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04026F3" w14:textId="765A880A" w:rsidR="00B737AA" w:rsidRPr="00A81221" w:rsidRDefault="00483202" w:rsidP="00B737AA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F1196C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37A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Затвердити звіт про оцінку майна –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нежитлової будівлі (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котельні</w:t>
      </w:r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загальною площею 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68,7</w:t>
      </w:r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адресою</w:t>
      </w:r>
      <w:proofErr w:type="spellEnd"/>
      <w:r w:rsidR="00B737AA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пров.Каштановий</w:t>
      </w:r>
      <w:proofErr w:type="spellEnd"/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, 2</w:t>
      </w:r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м.</w:t>
      </w:r>
      <w:r w:rsidR="002F2A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737AA" w:rsidRPr="00B737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Сквира, Білоцерківського району, </w:t>
      </w:r>
      <w:r w:rsidR="00B737A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Київської області, який виконаний суб’єктом оціночної діяльності – фізичною особою-підприємцем Шереметом Іваном Григоровичем </w:t>
      </w:r>
      <w:r w:rsidR="00B737AA" w:rsidRPr="008E1EC6">
        <w:rPr>
          <w:rFonts w:ascii="Times New Roman" w:hAnsi="Times New Roman" w:cs="Times New Roman"/>
          <w:sz w:val="28"/>
          <w:szCs w:val="28"/>
        </w:rPr>
        <w:t>(сертифікат суб’єкта оціночної діяльності №181/</w:t>
      </w:r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 від 05.03.2021),  </w:t>
      </w:r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рецензія на звіт  фізичної особи-підприємця </w:t>
      </w:r>
      <w:proofErr w:type="spellStart"/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Некраш</w:t>
      </w:r>
      <w:proofErr w:type="spellEnd"/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Алли  Олегівни </w:t>
      </w:r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(сертифікат суб’єкта оціночної діяльності №201/2022 від 18.05.2022), погодивши ринкову вартість об’єкта оцінки станом на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 в сумі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118480</w:t>
      </w:r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(</w:t>
      </w:r>
      <w:r w:rsidR="005945CF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вісімнадцять </w:t>
      </w:r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тисяч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чотириста вісімдесят</w:t>
      </w:r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00 коп.).</w:t>
      </w:r>
    </w:p>
    <w:p w14:paraId="2A21C473" w14:textId="60CCDB56" w:rsidR="00653FD1" w:rsidRPr="00A81221" w:rsidRDefault="00483202" w:rsidP="00653FD1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653FD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3FD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Затвердити звіт про оцінку майна –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нежитлової будівлі (</w:t>
      </w:r>
      <w:r w:rsidR="00653FD1">
        <w:rPr>
          <w:rFonts w:ascii="Times New Roman" w:hAnsi="Times New Roman" w:cs="Times New Roman"/>
          <w:sz w:val="28"/>
          <w:szCs w:val="28"/>
          <w:shd w:val="clear" w:color="auto" w:fill="FFFFFF"/>
        </w:rPr>
        <w:t>котельні</w:t>
      </w:r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загальною площею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55,3</w:t>
      </w:r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>кв.м</w:t>
      </w:r>
      <w:proofErr w:type="spellEnd"/>
      <w:r w:rsidR="00653FD1" w:rsidRPr="00594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що розташована за адресою: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вул.</w:t>
      </w:r>
      <w:r w:rsidR="00A812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Тараса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Шевченка, 43</w:t>
      </w:r>
      <w:r w:rsidR="00653FD1" w:rsidRPr="00B737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м.Сквира, Білоцерківського району, </w:t>
      </w:r>
      <w:r w:rsidR="00653FD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Київської області, який виконаний суб’єктом оціночної діяльності – фізичною особою-підприємцем Шереметом Іваном Григоровичем </w:t>
      </w:r>
      <w:r w:rsidR="00653FD1" w:rsidRPr="008E1EC6">
        <w:rPr>
          <w:rFonts w:ascii="Times New Roman" w:hAnsi="Times New Roman" w:cs="Times New Roman"/>
          <w:sz w:val="28"/>
          <w:szCs w:val="28"/>
        </w:rPr>
        <w:t xml:space="preserve">(сертифікат суб’єкта оціночної діяльності №181/21 від 05.03.2021),  </w:t>
      </w:r>
      <w:r w:rsidR="00653FD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рецензія на звіт  фізичної особи</w:t>
      </w:r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-підприємця </w:t>
      </w:r>
      <w:proofErr w:type="spellStart"/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Некраш</w:t>
      </w:r>
      <w:proofErr w:type="spellEnd"/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Алли  Олегівни </w:t>
      </w:r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(сертифікат суб’єкта оціночної діяльності №201/2022 від 18.05.2022), погодивши ринкову вартість об’єкта оцінки станом на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30.05</w:t>
      </w:r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 в сумі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95370,0 </w:t>
      </w:r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грн. (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дев’яносто п’ять</w:t>
      </w:r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тисяч </w:t>
      </w:r>
      <w:r w:rsidR="00A8122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>триста сімдесят</w:t>
      </w:r>
      <w:r w:rsidR="00653FD1" w:rsidRPr="00A81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 00 коп.).</w:t>
      </w:r>
    </w:p>
    <w:p w14:paraId="33BABD4A" w14:textId="299FD1CF" w:rsidR="005B5B91" w:rsidRPr="008E1EC6" w:rsidRDefault="00483202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</w:t>
      </w:r>
      <w:r w:rsidR="00B737AA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B72DB5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Балансоутримувач</w:t>
      </w:r>
      <w:r w:rsidR="006843AF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ам</w:t>
      </w:r>
      <w:r w:rsidR="00752B03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нежитлов</w:t>
      </w:r>
      <w:r w:rsidR="006843AF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их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будів</w:t>
      </w:r>
      <w:r w:rsidR="006843AF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ель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C331A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здійснити переоцінку  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будів</w:t>
      </w:r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ель</w:t>
      </w:r>
      <w:r w:rsidR="00601561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C331A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ринковою вартістю та забезпечити </w:t>
      </w:r>
      <w:r w:rsidR="00ED21D2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їх</w:t>
      </w:r>
      <w:r w:rsidR="007C331A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F5BD7" w:rsidRPr="00A812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відображення </w:t>
      </w:r>
      <w:r w:rsidR="009F5BD7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бухгалтерськ</w:t>
      </w:r>
      <w:r w:rsidR="009F5BD7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ому 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облік</w:t>
      </w:r>
      <w:r w:rsidR="009F5BD7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новою переоціненою вартістю.</w:t>
      </w:r>
      <w:r w:rsidR="005B5B91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A4D34C9" w14:textId="454037B1" w:rsidR="007C331A" w:rsidRDefault="00483202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="003539AD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E1EC6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C331A" w:rsidRPr="008E1EC6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 виконанням рішення покласти на </w:t>
      </w:r>
      <w:r w:rsidR="0010143E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заступника </w:t>
      </w:r>
      <w:proofErr w:type="spellStart"/>
      <w:r w:rsidR="0010143E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місько</w:t>
      </w:r>
      <w:r w:rsidR="00DD04D8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ї</w:t>
      </w:r>
      <w:proofErr w:type="spellEnd"/>
      <w:r w:rsidR="0010143E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0143E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голови</w:t>
      </w:r>
      <w:proofErr w:type="spellEnd"/>
      <w:r w:rsidR="003E16B4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E39AA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Олександра</w:t>
      </w:r>
      <w:proofErr w:type="spellEnd"/>
      <w:r w:rsidR="00FE39AA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Г</w:t>
      </w:r>
      <w:r w:rsidR="003539AD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натюка</w:t>
      </w:r>
      <w:r w:rsidR="003E16B4" w:rsidRPr="008E1EC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14:paraId="4EAF51A0" w14:textId="77777777" w:rsidR="00B737AA" w:rsidRPr="008E1EC6" w:rsidRDefault="00B737AA" w:rsidP="008E1E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FB25C9D" w14:textId="6AC9C784" w:rsidR="003539AD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</w:rPr>
        <w:t> </w:t>
      </w:r>
    </w:p>
    <w:p w14:paraId="3B236FB5" w14:textId="77777777" w:rsidR="00AA385C" w:rsidRDefault="00AA385C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B7E60E" w14:textId="5A744FBA" w:rsidR="004624E1" w:rsidRDefault="004624E1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Голова виконкому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A3D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Валентина ЛЕВІЦЬКА</w:t>
      </w:r>
    </w:p>
    <w:p w14:paraId="6A881F17" w14:textId="77777777" w:rsidR="00863C64" w:rsidRPr="008E1EC6" w:rsidRDefault="00863C64" w:rsidP="00863C64">
      <w:pPr>
        <w:pStyle w:val="a6"/>
        <w:rPr>
          <w:rFonts w:ascii="Times New Roman" w:hAnsi="Times New Roman"/>
          <w:b/>
          <w:bCs/>
          <w:sz w:val="26"/>
          <w:szCs w:val="26"/>
          <w:lang w:eastAsia="ru-RU"/>
        </w:rPr>
      </w:pPr>
    </w:p>
    <w:sectPr w:rsidR="00863C64" w:rsidRPr="008E1EC6" w:rsidSect="00CD6E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1A"/>
    <w:rsid w:val="00013EC6"/>
    <w:rsid w:val="000208EB"/>
    <w:rsid w:val="00040D9B"/>
    <w:rsid w:val="00047F07"/>
    <w:rsid w:val="00056A19"/>
    <w:rsid w:val="00080593"/>
    <w:rsid w:val="0009726F"/>
    <w:rsid w:val="00097DEF"/>
    <w:rsid w:val="000A5DD9"/>
    <w:rsid w:val="000C091A"/>
    <w:rsid w:val="000F213D"/>
    <w:rsid w:val="000F514E"/>
    <w:rsid w:val="000F52FF"/>
    <w:rsid w:val="0010143E"/>
    <w:rsid w:val="001046AD"/>
    <w:rsid w:val="00104CCF"/>
    <w:rsid w:val="00106DB6"/>
    <w:rsid w:val="001077DE"/>
    <w:rsid w:val="0013383C"/>
    <w:rsid w:val="001564DF"/>
    <w:rsid w:val="0018173A"/>
    <w:rsid w:val="001875C7"/>
    <w:rsid w:val="001B1F89"/>
    <w:rsid w:val="001C02CD"/>
    <w:rsid w:val="001F7C1B"/>
    <w:rsid w:val="002107F7"/>
    <w:rsid w:val="002163D8"/>
    <w:rsid w:val="00217446"/>
    <w:rsid w:val="00220124"/>
    <w:rsid w:val="00232593"/>
    <w:rsid w:val="0024569D"/>
    <w:rsid w:val="00266975"/>
    <w:rsid w:val="00271480"/>
    <w:rsid w:val="00277625"/>
    <w:rsid w:val="00281549"/>
    <w:rsid w:val="002B723C"/>
    <w:rsid w:val="002C235C"/>
    <w:rsid w:val="002F2A6F"/>
    <w:rsid w:val="002F49D3"/>
    <w:rsid w:val="00300EC3"/>
    <w:rsid w:val="00305DE4"/>
    <w:rsid w:val="00316CBF"/>
    <w:rsid w:val="00342FAB"/>
    <w:rsid w:val="00350031"/>
    <w:rsid w:val="00350D61"/>
    <w:rsid w:val="003539AD"/>
    <w:rsid w:val="00370CCF"/>
    <w:rsid w:val="0037212B"/>
    <w:rsid w:val="00372612"/>
    <w:rsid w:val="00387F76"/>
    <w:rsid w:val="003B00A0"/>
    <w:rsid w:val="003B53F8"/>
    <w:rsid w:val="003B7A9B"/>
    <w:rsid w:val="003C34C4"/>
    <w:rsid w:val="003D065F"/>
    <w:rsid w:val="003D35AE"/>
    <w:rsid w:val="003E16B4"/>
    <w:rsid w:val="003F0EAF"/>
    <w:rsid w:val="003F4875"/>
    <w:rsid w:val="004039E7"/>
    <w:rsid w:val="00404571"/>
    <w:rsid w:val="00406CFF"/>
    <w:rsid w:val="00407F10"/>
    <w:rsid w:val="00425D6D"/>
    <w:rsid w:val="0044330A"/>
    <w:rsid w:val="00456877"/>
    <w:rsid w:val="0045731C"/>
    <w:rsid w:val="00460533"/>
    <w:rsid w:val="004624E1"/>
    <w:rsid w:val="00470D7E"/>
    <w:rsid w:val="004724C7"/>
    <w:rsid w:val="00474422"/>
    <w:rsid w:val="00483202"/>
    <w:rsid w:val="004D7C4B"/>
    <w:rsid w:val="004E4404"/>
    <w:rsid w:val="004F7B3C"/>
    <w:rsid w:val="00501338"/>
    <w:rsid w:val="005113AA"/>
    <w:rsid w:val="00530FA4"/>
    <w:rsid w:val="0053798B"/>
    <w:rsid w:val="00541665"/>
    <w:rsid w:val="0056365F"/>
    <w:rsid w:val="00570719"/>
    <w:rsid w:val="00570AC5"/>
    <w:rsid w:val="0057237F"/>
    <w:rsid w:val="00575C90"/>
    <w:rsid w:val="00593C09"/>
    <w:rsid w:val="00593D70"/>
    <w:rsid w:val="005945CF"/>
    <w:rsid w:val="005A3DFC"/>
    <w:rsid w:val="005A7CB6"/>
    <w:rsid w:val="005B5B91"/>
    <w:rsid w:val="005D4D5B"/>
    <w:rsid w:val="005D7C56"/>
    <w:rsid w:val="005E22C6"/>
    <w:rsid w:val="005F36C0"/>
    <w:rsid w:val="005F5515"/>
    <w:rsid w:val="00601561"/>
    <w:rsid w:val="0060787A"/>
    <w:rsid w:val="00637D30"/>
    <w:rsid w:val="00640054"/>
    <w:rsid w:val="00653FD1"/>
    <w:rsid w:val="00657F6F"/>
    <w:rsid w:val="006843AF"/>
    <w:rsid w:val="00685BA1"/>
    <w:rsid w:val="00695971"/>
    <w:rsid w:val="00697D04"/>
    <w:rsid w:val="006A1425"/>
    <w:rsid w:val="006A5CB2"/>
    <w:rsid w:val="006B1F32"/>
    <w:rsid w:val="006C1E55"/>
    <w:rsid w:val="006D10F6"/>
    <w:rsid w:val="006E0C7B"/>
    <w:rsid w:val="006E16D4"/>
    <w:rsid w:val="006E51A7"/>
    <w:rsid w:val="006F07E8"/>
    <w:rsid w:val="006F1F2A"/>
    <w:rsid w:val="00700B5B"/>
    <w:rsid w:val="007014CD"/>
    <w:rsid w:val="007248DF"/>
    <w:rsid w:val="007362FB"/>
    <w:rsid w:val="007425CE"/>
    <w:rsid w:val="00752B03"/>
    <w:rsid w:val="00752E8B"/>
    <w:rsid w:val="0076255C"/>
    <w:rsid w:val="00772DF8"/>
    <w:rsid w:val="00781A32"/>
    <w:rsid w:val="007C331A"/>
    <w:rsid w:val="007C333E"/>
    <w:rsid w:val="007C59B4"/>
    <w:rsid w:val="007D00B5"/>
    <w:rsid w:val="007F75BB"/>
    <w:rsid w:val="008329F8"/>
    <w:rsid w:val="008435A5"/>
    <w:rsid w:val="008441EB"/>
    <w:rsid w:val="00844311"/>
    <w:rsid w:val="00854B1E"/>
    <w:rsid w:val="00856E05"/>
    <w:rsid w:val="00863C64"/>
    <w:rsid w:val="00864F4A"/>
    <w:rsid w:val="008B4A4F"/>
    <w:rsid w:val="008D3BF4"/>
    <w:rsid w:val="008E1EC6"/>
    <w:rsid w:val="008E775B"/>
    <w:rsid w:val="008F0DCE"/>
    <w:rsid w:val="00900C12"/>
    <w:rsid w:val="00922308"/>
    <w:rsid w:val="009306DB"/>
    <w:rsid w:val="00931D0F"/>
    <w:rsid w:val="009372CA"/>
    <w:rsid w:val="00984B0B"/>
    <w:rsid w:val="0099475E"/>
    <w:rsid w:val="009A6A35"/>
    <w:rsid w:val="009B0EBB"/>
    <w:rsid w:val="009E7AA0"/>
    <w:rsid w:val="009F5BD7"/>
    <w:rsid w:val="00A00CF7"/>
    <w:rsid w:val="00A023D8"/>
    <w:rsid w:val="00A02580"/>
    <w:rsid w:val="00A147A0"/>
    <w:rsid w:val="00A404B3"/>
    <w:rsid w:val="00A50103"/>
    <w:rsid w:val="00A51DAB"/>
    <w:rsid w:val="00A54510"/>
    <w:rsid w:val="00A560F2"/>
    <w:rsid w:val="00A56605"/>
    <w:rsid w:val="00A659F7"/>
    <w:rsid w:val="00A81221"/>
    <w:rsid w:val="00A86C23"/>
    <w:rsid w:val="00A90225"/>
    <w:rsid w:val="00A92E39"/>
    <w:rsid w:val="00A93DC5"/>
    <w:rsid w:val="00AA385C"/>
    <w:rsid w:val="00AA3F38"/>
    <w:rsid w:val="00AD52A3"/>
    <w:rsid w:val="00AE0AD7"/>
    <w:rsid w:val="00AE24F3"/>
    <w:rsid w:val="00AE2AAC"/>
    <w:rsid w:val="00AE7680"/>
    <w:rsid w:val="00AF7B19"/>
    <w:rsid w:val="00B0376F"/>
    <w:rsid w:val="00B11DD7"/>
    <w:rsid w:val="00B20CF4"/>
    <w:rsid w:val="00B72DB5"/>
    <w:rsid w:val="00B737AA"/>
    <w:rsid w:val="00B8216A"/>
    <w:rsid w:val="00B8222D"/>
    <w:rsid w:val="00B90287"/>
    <w:rsid w:val="00BB10E4"/>
    <w:rsid w:val="00BB1C3A"/>
    <w:rsid w:val="00C14FB6"/>
    <w:rsid w:val="00C23191"/>
    <w:rsid w:val="00C50442"/>
    <w:rsid w:val="00C5593D"/>
    <w:rsid w:val="00C94571"/>
    <w:rsid w:val="00C9532E"/>
    <w:rsid w:val="00C95F00"/>
    <w:rsid w:val="00CB5327"/>
    <w:rsid w:val="00CB745A"/>
    <w:rsid w:val="00CD3AD9"/>
    <w:rsid w:val="00CD6EF3"/>
    <w:rsid w:val="00CF785B"/>
    <w:rsid w:val="00D00E6D"/>
    <w:rsid w:val="00D113F8"/>
    <w:rsid w:val="00D125A8"/>
    <w:rsid w:val="00D35A3A"/>
    <w:rsid w:val="00D53311"/>
    <w:rsid w:val="00D74B20"/>
    <w:rsid w:val="00D770CE"/>
    <w:rsid w:val="00D84F9A"/>
    <w:rsid w:val="00D91089"/>
    <w:rsid w:val="00D923AF"/>
    <w:rsid w:val="00D975A0"/>
    <w:rsid w:val="00DA1309"/>
    <w:rsid w:val="00DA4D21"/>
    <w:rsid w:val="00DA7277"/>
    <w:rsid w:val="00DB4258"/>
    <w:rsid w:val="00DC54EA"/>
    <w:rsid w:val="00DD04D8"/>
    <w:rsid w:val="00DE7A07"/>
    <w:rsid w:val="00E05CA1"/>
    <w:rsid w:val="00E440A2"/>
    <w:rsid w:val="00E502C2"/>
    <w:rsid w:val="00E50F84"/>
    <w:rsid w:val="00E95BA2"/>
    <w:rsid w:val="00E9724A"/>
    <w:rsid w:val="00ED21D2"/>
    <w:rsid w:val="00EE2E6F"/>
    <w:rsid w:val="00EE7DD5"/>
    <w:rsid w:val="00EF1ED9"/>
    <w:rsid w:val="00F1196C"/>
    <w:rsid w:val="00F122AA"/>
    <w:rsid w:val="00F132B4"/>
    <w:rsid w:val="00F278F2"/>
    <w:rsid w:val="00F514B4"/>
    <w:rsid w:val="00F53129"/>
    <w:rsid w:val="00F717DB"/>
    <w:rsid w:val="00F74355"/>
    <w:rsid w:val="00FD4C43"/>
    <w:rsid w:val="00FE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B38D3"/>
  <w15:docId w15:val="{740823AF-5C25-498E-807A-C67BF0F3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C3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31A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9B0EBB"/>
    <w:pPr>
      <w:spacing w:after="0" w:line="240" w:lineRule="auto"/>
    </w:pPr>
  </w:style>
  <w:style w:type="character" w:customStyle="1" w:styleId="a7">
    <w:name w:val="Без интервала Знак"/>
    <w:link w:val="a6"/>
    <w:uiPriority w:val="99"/>
    <w:rsid w:val="008E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Zag3</cp:lastModifiedBy>
  <cp:revision>30</cp:revision>
  <cp:lastPrinted>2023-06-06T10:27:00Z</cp:lastPrinted>
  <dcterms:created xsi:type="dcterms:W3CDTF">2022-09-06T11:03:00Z</dcterms:created>
  <dcterms:modified xsi:type="dcterms:W3CDTF">2023-06-06T10:28:00Z</dcterms:modified>
</cp:coreProperties>
</file>